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  <w:tab w:val="left" w:leader="none" w:pos="2768"/>
        </w:tabs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                    Ruj. Kami   :  </w:t>
      </w:r>
      <w:r w:rsidDel="00000000" w:rsidR="00000000" w:rsidRPr="00000000">
        <w:rPr>
          <w:rFonts w:ascii="Calibri" w:cs="Calibri" w:eastAsia="Calibri" w:hAnsi="Calibri"/>
          <w:color w:val="1d1b11"/>
          <w:sz w:val="22"/>
          <w:szCs w:val="22"/>
          <w:rtl w:val="0"/>
        </w:rPr>
        <w:t xml:space="preserve">SMKBB.600-3/1/1(  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-114299</wp:posOffset>
                </wp:positionV>
                <wp:extent cx="6638925" cy="22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-114299</wp:posOffset>
                </wp:positionV>
                <wp:extent cx="6638925" cy="222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Tarikh    : </w:t>
      </w:r>
    </w:p>
    <w:p w:rsidR="00000000" w:rsidDel="00000000" w:rsidP="00000000" w:rsidRDefault="00000000" w:rsidRPr="00000000" w14:paraId="00000003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Pengetua</w:t>
      </w:r>
    </w:p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SMK Baru </w:t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97010 Bintulu</w:t>
      </w:r>
    </w:p>
    <w:p w:rsidR="00000000" w:rsidDel="00000000" w:rsidP="00000000" w:rsidRDefault="00000000" w:rsidRPr="00000000" w14:paraId="00000006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Sarawak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Kepada;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Guru Tingkatan / Guru matapelajaran / Pihak yang berkenaan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Tuan/Puan,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b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u w:val="single"/>
          <w:rtl w:val="0"/>
        </w:rPr>
        <w:t xml:space="preserve">PENGLIBATAN PELAJAR DALAM AKTIVITI KOKURIKULUM </w:t>
      </w:r>
    </w:p>
    <w:p w:rsidR="00000000" w:rsidDel="00000000" w:rsidP="00000000" w:rsidRDefault="00000000" w:rsidRPr="00000000" w14:paraId="0000000E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Dengan segala hormatnya perkara di atas dirujuk.</w:t>
      </w:r>
    </w:p>
    <w:p w:rsidR="00000000" w:rsidDel="00000000" w:rsidP="00000000" w:rsidRDefault="00000000" w:rsidRPr="00000000" w14:paraId="00000010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2.</w:t>
        <w:tab/>
        <w:t xml:space="preserve">Sukacitanya dimaklumkan bahawa pelajar yang disenaraikan di bawah terlibat dengan Pertandingan Video STEM Digital Teknologi Kejuruteraan yang dijalankan pada jam 8 pagi – 5 ptg secara dalam talian yang berlangsung pada 27 Julai 2021(Selasa).</w:t>
      </w:r>
    </w:p>
    <w:p w:rsidR="00000000" w:rsidDel="00000000" w:rsidP="00000000" w:rsidRDefault="00000000" w:rsidRPr="00000000" w14:paraId="00000012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4950"/>
        <w:gridCol w:w="1530"/>
        <w:gridCol w:w="1678"/>
        <w:tblGridChange w:id="0">
          <w:tblGrid>
            <w:gridCol w:w="540"/>
            <w:gridCol w:w="4950"/>
            <w:gridCol w:w="1530"/>
            <w:gridCol w:w="16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Nama Penuh Pelajar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Tingkatan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No.Ic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NURUL AINA SYAMIMI BT TAIP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4KAA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051231130356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3.</w:t>
        <w:tab/>
        <w:t xml:space="preserve">Untuk maklumat lanjut sila berhubung dengan Cik Nur Atikah Bt Yusri di talian 01136343643. </w:t>
      </w:r>
    </w:p>
    <w:p w:rsidR="00000000" w:rsidDel="00000000" w:rsidP="00000000" w:rsidRDefault="00000000" w:rsidRPr="00000000" w14:paraId="0000001D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4.</w:t>
        <w:tab/>
        <w:t xml:space="preserve">Segala kerjasama dan pertimbangan daripada pihak tuan, saya dahului dengan ucapan </w:t>
      </w:r>
    </w:p>
    <w:p w:rsidR="00000000" w:rsidDel="00000000" w:rsidP="00000000" w:rsidRDefault="00000000" w:rsidRPr="00000000" w14:paraId="0000001F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terima kasih.</w:t>
      </w:r>
    </w:p>
    <w:p w:rsidR="00000000" w:rsidDel="00000000" w:rsidP="00000000" w:rsidRDefault="00000000" w:rsidRPr="00000000" w14:paraId="00000020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Sekian, terima kasih.</w:t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b w:val="1"/>
          <w:color w:val="1d1b1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d1b11"/>
          <w:sz w:val="20"/>
          <w:szCs w:val="20"/>
          <w:rtl w:val="0"/>
        </w:rPr>
        <w:t xml:space="preserve">ʻʻWAWASAN KEMAKMURAN BERSAMA 2030”</w:t>
      </w:r>
    </w:p>
    <w:p w:rsidR="00000000" w:rsidDel="00000000" w:rsidP="00000000" w:rsidRDefault="00000000" w:rsidRPr="00000000" w14:paraId="00000025">
      <w:pPr>
        <w:ind w:left="-284" w:firstLine="0"/>
        <w:rPr>
          <w:rFonts w:ascii="Calibri" w:cs="Calibri" w:eastAsia="Calibri" w:hAnsi="Calibri"/>
          <w:b w:val="1"/>
          <w:color w:val="1d1b1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d1b11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color w:val="1d1b1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d1b11"/>
          <w:sz w:val="20"/>
          <w:szCs w:val="20"/>
          <w:rtl w:val="0"/>
        </w:rPr>
        <w:t xml:space="preserve">“BERKHIDMAT UNTUK NEGARA”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ind w:left="-567" w:firstLine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center" w:leader="none" w:pos="4950"/>
        </w:tabs>
        <w:ind w:left="-567" w:firstLine="5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Saya yang menjalankan amanah,</w:t>
      </w:r>
    </w:p>
    <w:p w:rsidR="00000000" w:rsidDel="00000000" w:rsidP="00000000" w:rsidRDefault="00000000" w:rsidRPr="00000000" w14:paraId="00000029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…………………….........................</w:t>
      </w:r>
    </w:p>
    <w:p w:rsidR="00000000" w:rsidDel="00000000" w:rsidP="00000000" w:rsidRDefault="00000000" w:rsidRPr="00000000" w14:paraId="0000002C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(DAYANG FARIDAH BT AWANG SAM)</w:t>
      </w:r>
    </w:p>
    <w:p w:rsidR="00000000" w:rsidDel="00000000" w:rsidP="00000000" w:rsidRDefault="00000000" w:rsidRPr="00000000" w14:paraId="0000002D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Penolong Kanan Kokurikulum</w:t>
      </w:r>
    </w:p>
    <w:p w:rsidR="00000000" w:rsidDel="00000000" w:rsidP="00000000" w:rsidRDefault="00000000" w:rsidRPr="00000000" w14:paraId="0000002E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SMK Baru Bintulu.</w:t>
      </w:r>
    </w:p>
    <w:p w:rsidR="00000000" w:rsidDel="00000000" w:rsidP="00000000" w:rsidRDefault="00000000" w:rsidRPr="00000000" w14:paraId="0000002F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s.k: Fail sekolah</w:t>
      </w:r>
    </w:p>
    <w:p w:rsidR="00000000" w:rsidDel="00000000" w:rsidP="00000000" w:rsidRDefault="00000000" w:rsidRPr="00000000" w14:paraId="00000030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      Fail kokurikulum</w:t>
      </w:r>
    </w:p>
    <w:sectPr>
      <w:headerReference r:id="rId7" w:type="default"/>
      <w:pgSz w:h="16834" w:w="11909" w:orient="portrait"/>
      <w:pgMar w:bottom="1260" w:top="540" w:left="1440" w:right="16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673100</wp:posOffset>
              </wp:positionH>
              <wp:positionV relativeFrom="paragraph">
                <wp:posOffset>-330199</wp:posOffset>
              </wp:positionV>
              <wp:extent cx="3087202" cy="1187401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11924" y="3218660"/>
                        <a:ext cx="3068152" cy="112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KEMENTERIAN PENDIDIKAN MALAYSIA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SMK BARU BINTULU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Jalan Kemunting, Peti Surat 1547,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97010 Bintulu, Sarawak.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673100</wp:posOffset>
              </wp:positionH>
              <wp:positionV relativeFrom="paragraph">
                <wp:posOffset>-330199</wp:posOffset>
              </wp:positionV>
              <wp:extent cx="3087202" cy="1187401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87202" cy="118740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-419098</wp:posOffset>
          </wp:positionH>
          <wp:positionV relativeFrom="paragraph">
            <wp:posOffset>-282573</wp:posOffset>
          </wp:positionV>
          <wp:extent cx="1199515" cy="1009650"/>
          <wp:effectExtent b="0" l="0" r="0" t="0"/>
          <wp:wrapNone/>
          <wp:docPr descr="logokerajaan" id="4" name="image1.png"/>
          <a:graphic>
            <a:graphicData uri="http://schemas.openxmlformats.org/drawingml/2006/picture">
              <pic:pic>
                <pic:nvPicPr>
                  <pic:cNvPr descr="logokerajaan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9515" cy="1009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3429000</wp:posOffset>
              </wp:positionH>
              <wp:positionV relativeFrom="paragraph">
                <wp:posOffset>76200</wp:posOffset>
              </wp:positionV>
              <wp:extent cx="2405380" cy="5651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152835" y="3506950"/>
                        <a:ext cx="238633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		: 086-334529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Faks		: 086-334540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Emel jabatan	: yea9102@moe.edu.my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3429000</wp:posOffset>
              </wp:positionH>
              <wp:positionV relativeFrom="paragraph">
                <wp:posOffset>76200</wp:posOffset>
              </wp:positionV>
              <wp:extent cx="2405380" cy="5651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5380" cy="565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ms-MY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